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ABC" w:rsidRPr="00E00D8C" w:rsidRDefault="00D25F19" w:rsidP="00EC34D6">
      <w:pPr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 xml:space="preserve">I </w:t>
      </w:r>
      <w:r w:rsidR="00A93D97" w:rsidRPr="00E00D8C">
        <w:rPr>
          <w:rFonts w:ascii="Arial" w:hAnsi="Arial" w:cs="Arial"/>
          <w:sz w:val="40"/>
          <w:szCs w:val="40"/>
        </w:rPr>
        <w:t>Eesti meistrivõistlused</w:t>
      </w:r>
      <w:r w:rsidR="00E80BAC">
        <w:rPr>
          <w:rFonts w:ascii="Arial" w:hAnsi="Arial" w:cs="Arial"/>
          <w:sz w:val="40"/>
          <w:szCs w:val="40"/>
        </w:rPr>
        <w:t xml:space="preserve"> klassikalises </w:t>
      </w:r>
      <w:r>
        <w:rPr>
          <w:rFonts w:ascii="Arial" w:hAnsi="Arial" w:cs="Arial"/>
          <w:sz w:val="40"/>
          <w:szCs w:val="40"/>
        </w:rPr>
        <w:t>lamades suru</w:t>
      </w:r>
      <w:r w:rsidR="00E80BAC">
        <w:rPr>
          <w:rFonts w:ascii="Arial" w:hAnsi="Arial" w:cs="Arial"/>
          <w:sz w:val="40"/>
          <w:szCs w:val="40"/>
        </w:rPr>
        <w:t>mises 2017</w:t>
      </w:r>
      <w:r w:rsidR="00A93D97" w:rsidRPr="00E00D8C">
        <w:rPr>
          <w:rFonts w:ascii="Arial" w:hAnsi="Arial" w:cs="Arial"/>
          <w:sz w:val="40"/>
          <w:szCs w:val="40"/>
        </w:rPr>
        <w:t xml:space="preserve"> </w:t>
      </w:r>
      <w:r w:rsidR="00EC34D6" w:rsidRPr="00E00D8C">
        <w:rPr>
          <w:rFonts w:ascii="Arial" w:hAnsi="Arial" w:cs="Arial"/>
          <w:sz w:val="40"/>
          <w:szCs w:val="40"/>
        </w:rPr>
        <w:t>-</w:t>
      </w:r>
      <w:r w:rsidR="00A93D97" w:rsidRPr="00E00D8C">
        <w:rPr>
          <w:rFonts w:ascii="Arial" w:hAnsi="Arial" w:cs="Arial"/>
          <w:sz w:val="40"/>
          <w:szCs w:val="40"/>
        </w:rPr>
        <w:t xml:space="preserve"> juhend</w:t>
      </w:r>
    </w:p>
    <w:p w:rsidR="00A93D97" w:rsidRPr="00E00D8C" w:rsidRDefault="00A93D97" w:rsidP="00A93D97">
      <w:pPr>
        <w:spacing w:before="100" w:beforeAutospacing="1" w:after="100" w:afterAutospacing="1"/>
        <w:jc w:val="both"/>
        <w:outlineLvl w:val="1"/>
        <w:rPr>
          <w:rFonts w:ascii="Arial" w:hAnsi="Arial" w:cs="Arial"/>
          <w:b/>
          <w:bCs/>
          <w:sz w:val="36"/>
          <w:szCs w:val="36"/>
          <w:lang w:eastAsia="et-EE"/>
        </w:rPr>
      </w:pPr>
      <w:r w:rsidRPr="00E00D8C">
        <w:rPr>
          <w:rFonts w:ascii="Arial" w:hAnsi="Arial" w:cs="Arial"/>
          <w:b/>
          <w:bCs/>
          <w:sz w:val="36"/>
          <w:szCs w:val="36"/>
          <w:lang w:eastAsia="et-EE"/>
        </w:rPr>
        <w:t>Juhend</w:t>
      </w:r>
    </w:p>
    <w:p w:rsidR="00A93D97" w:rsidRPr="00E00D8C" w:rsidRDefault="00A93D97" w:rsidP="00A93D97">
      <w:pPr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1. Võistluse eesmärk</w:t>
      </w:r>
    </w:p>
    <w:p w:rsidR="00A93D97" w:rsidRPr="00E00D8C" w:rsidRDefault="00A93D97" w:rsidP="00A93D97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 xml:space="preserve">Selgitada Eesti Vabariigi parimad klassikalises (varustuseta) jõutõstmises, populariseerida klassikalist jõutõstmist ja luua uusi sportlikke sidemeid. </w:t>
      </w:r>
    </w:p>
    <w:p w:rsidR="00A93D97" w:rsidRPr="00E00D8C" w:rsidRDefault="00A93D97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2. Võistluse organiseerimine, koht ja aeg</w:t>
      </w:r>
    </w:p>
    <w:p w:rsidR="00A93D97" w:rsidRPr="00E00D8C" w:rsidRDefault="00A93D97" w:rsidP="00A93D97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 xml:space="preserve">Võistlusi organiseerib ja viib läbi </w:t>
      </w:r>
      <w:r w:rsidR="00D25F19">
        <w:rPr>
          <w:rFonts w:ascii="Arial" w:hAnsi="Arial" w:cs="Arial"/>
          <w:sz w:val="24"/>
          <w:szCs w:val="24"/>
          <w:lang w:eastAsia="et-EE"/>
        </w:rPr>
        <w:t>Eesti Jõutõsteliit koostöös</w:t>
      </w:r>
      <w:r w:rsidR="00DF32F6">
        <w:rPr>
          <w:rFonts w:ascii="Arial" w:hAnsi="Arial" w:cs="Arial"/>
          <w:sz w:val="24"/>
          <w:szCs w:val="24"/>
          <w:lang w:eastAsia="et-EE"/>
        </w:rPr>
        <w:t xml:space="preserve"> Kimberi</w:t>
      </w:r>
      <w:r w:rsidR="00D25F19">
        <w:rPr>
          <w:rFonts w:ascii="Arial" w:hAnsi="Arial" w:cs="Arial"/>
          <w:sz w:val="24"/>
          <w:szCs w:val="24"/>
          <w:lang w:eastAsia="et-EE"/>
        </w:rPr>
        <w:t xml:space="preserve"> 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Spordiklubiga. </w:t>
      </w:r>
    </w:p>
    <w:p w:rsidR="00A93D97" w:rsidRPr="00E00D8C" w:rsidRDefault="00D25F19" w:rsidP="00A93D97">
      <w:pPr>
        <w:spacing w:before="100" w:beforeAutospacing="1" w:after="100" w:afterAutospacing="1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sz w:val="24"/>
          <w:szCs w:val="24"/>
          <w:lang w:eastAsia="et-EE"/>
        </w:rPr>
        <w:t>Võistluste direktor: Ain Kimber, tel. 51 970938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br/>
        <w:t>Võistluste tehniline juht: Alexander Andrusenko, tel. 52 47 989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br/>
        <w:t>Võistluste peakohtunik: Marko Terasmaa tel. 55 580 251</w:t>
      </w:r>
    </w:p>
    <w:p w:rsidR="00A93D97" w:rsidRPr="00E00D8C" w:rsidRDefault="00A93D97" w:rsidP="00A93D97">
      <w:pPr>
        <w:spacing w:before="100" w:beforeAutospacing="1" w:after="100" w:afterAutospacing="1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 xml:space="preserve">Võistlused toimuvad aadressil: </w:t>
      </w:r>
      <w:r w:rsidR="00D25F19">
        <w:rPr>
          <w:rFonts w:ascii="Arial" w:hAnsi="Arial" w:cs="Arial"/>
          <w:b/>
          <w:sz w:val="24"/>
          <w:szCs w:val="24"/>
          <w:lang w:eastAsia="et-EE"/>
        </w:rPr>
        <w:t>Pärnu</w:t>
      </w:r>
      <w:r w:rsidR="00B7632A" w:rsidRPr="00662AC9">
        <w:rPr>
          <w:rFonts w:ascii="Arial" w:hAnsi="Arial" w:cs="Arial"/>
          <w:b/>
          <w:sz w:val="24"/>
          <w:szCs w:val="24"/>
          <w:lang w:eastAsia="et-EE"/>
        </w:rPr>
        <w:t xml:space="preserve"> </w:t>
      </w:r>
      <w:r w:rsidR="00662AC9" w:rsidRPr="00662AC9">
        <w:rPr>
          <w:rFonts w:ascii="Arial" w:hAnsi="Arial" w:cs="Arial"/>
          <w:b/>
          <w:sz w:val="24"/>
          <w:szCs w:val="24"/>
          <w:lang w:eastAsia="et-EE"/>
        </w:rPr>
        <w:t>Spordih</w:t>
      </w:r>
      <w:r w:rsidR="00DF32F6">
        <w:rPr>
          <w:rFonts w:ascii="Arial" w:hAnsi="Arial" w:cs="Arial"/>
          <w:b/>
          <w:sz w:val="24"/>
          <w:szCs w:val="24"/>
          <w:lang w:eastAsia="et-EE"/>
        </w:rPr>
        <w:t>allis</w:t>
      </w:r>
      <w:r w:rsidR="00662AC9" w:rsidRPr="00662AC9">
        <w:rPr>
          <w:rFonts w:ascii="Arial" w:hAnsi="Arial" w:cs="Arial"/>
          <w:b/>
          <w:sz w:val="24"/>
          <w:szCs w:val="24"/>
          <w:lang w:eastAsia="et-EE"/>
        </w:rPr>
        <w:t xml:space="preserve">, </w:t>
      </w:r>
      <w:r w:rsidR="00D25F19">
        <w:rPr>
          <w:rFonts w:ascii="Arial" w:hAnsi="Arial" w:cs="Arial"/>
          <w:b/>
          <w:sz w:val="24"/>
          <w:szCs w:val="24"/>
          <w:lang w:eastAsia="et-EE"/>
        </w:rPr>
        <w:t>Riia mnt</w:t>
      </w:r>
      <w:r w:rsidR="00DF32F6">
        <w:rPr>
          <w:rFonts w:ascii="Arial" w:hAnsi="Arial" w:cs="Arial"/>
          <w:b/>
          <w:sz w:val="24"/>
          <w:szCs w:val="24"/>
          <w:lang w:eastAsia="et-EE"/>
        </w:rPr>
        <w:t xml:space="preserve"> 129</w:t>
      </w:r>
      <w:r w:rsidR="00B7632A" w:rsidRPr="00E00D8C">
        <w:rPr>
          <w:rFonts w:ascii="Arial" w:hAnsi="Arial" w:cs="Arial"/>
          <w:sz w:val="24"/>
          <w:szCs w:val="24"/>
          <w:lang w:eastAsia="et-EE"/>
        </w:rPr>
        <w:br/>
        <w:t xml:space="preserve">Võistluste aeg: </w:t>
      </w:r>
      <w:r w:rsidR="00D25F19" w:rsidRPr="00DF32F6">
        <w:rPr>
          <w:rFonts w:ascii="Arial" w:hAnsi="Arial" w:cs="Arial"/>
          <w:b/>
          <w:sz w:val="24"/>
          <w:szCs w:val="24"/>
          <w:u w:val="single"/>
          <w:lang w:eastAsia="et-EE"/>
        </w:rPr>
        <w:t>pühapäev</w:t>
      </w:r>
      <w:r w:rsidR="00DF32F6" w:rsidRPr="00DF32F6">
        <w:rPr>
          <w:rFonts w:ascii="Arial" w:hAnsi="Arial" w:cs="Arial"/>
          <w:b/>
          <w:sz w:val="24"/>
          <w:szCs w:val="24"/>
          <w:u w:val="single"/>
          <w:lang w:eastAsia="et-EE"/>
        </w:rPr>
        <w:t>,</w:t>
      </w:r>
      <w:r w:rsidR="00D25F19" w:rsidRPr="00DF32F6">
        <w:rPr>
          <w:rFonts w:ascii="Arial" w:hAnsi="Arial" w:cs="Arial"/>
          <w:b/>
          <w:sz w:val="24"/>
          <w:szCs w:val="24"/>
          <w:u w:val="single"/>
          <w:lang w:eastAsia="et-EE"/>
        </w:rPr>
        <w:t xml:space="preserve"> 1</w:t>
      </w:r>
      <w:r w:rsidR="00662AC9" w:rsidRPr="00DF32F6">
        <w:rPr>
          <w:rFonts w:ascii="Arial" w:hAnsi="Arial" w:cs="Arial"/>
          <w:b/>
          <w:sz w:val="24"/>
          <w:szCs w:val="24"/>
          <w:u w:val="single"/>
          <w:lang w:eastAsia="et-EE"/>
        </w:rPr>
        <w:t xml:space="preserve">9. </w:t>
      </w:r>
      <w:r w:rsidR="00D25F19" w:rsidRPr="00DF32F6">
        <w:rPr>
          <w:rFonts w:ascii="Arial" w:hAnsi="Arial" w:cs="Arial"/>
          <w:b/>
          <w:sz w:val="24"/>
          <w:szCs w:val="24"/>
          <w:u w:val="single"/>
          <w:lang w:eastAsia="et-EE"/>
        </w:rPr>
        <w:t>novem</w:t>
      </w:r>
      <w:r w:rsidRPr="00DF32F6">
        <w:rPr>
          <w:rFonts w:ascii="Arial" w:hAnsi="Arial" w:cs="Arial"/>
          <w:b/>
          <w:sz w:val="24"/>
          <w:szCs w:val="24"/>
          <w:u w:val="single"/>
          <w:lang w:eastAsia="et-EE"/>
        </w:rPr>
        <w:t>ber 201</w:t>
      </w:r>
      <w:r w:rsidR="00662AC9" w:rsidRPr="00DF32F6">
        <w:rPr>
          <w:rFonts w:ascii="Arial" w:hAnsi="Arial" w:cs="Arial"/>
          <w:b/>
          <w:sz w:val="24"/>
          <w:szCs w:val="24"/>
          <w:u w:val="single"/>
          <w:lang w:eastAsia="et-EE"/>
        </w:rPr>
        <w:t>7</w:t>
      </w:r>
    </w:p>
    <w:p w:rsidR="00A93D97" w:rsidRPr="00E00D8C" w:rsidRDefault="00A93D97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3. Registreerimine</w:t>
      </w:r>
    </w:p>
    <w:p w:rsidR="00B41E70" w:rsidRDefault="00A93D97" w:rsidP="00B7632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B41E70">
        <w:rPr>
          <w:rFonts w:ascii="Arial" w:hAnsi="Arial" w:cs="Arial"/>
          <w:sz w:val="24"/>
          <w:szCs w:val="24"/>
          <w:u w:val="single"/>
          <w:lang w:eastAsia="et-EE"/>
        </w:rPr>
        <w:t>Eelregis</w:t>
      </w:r>
      <w:r w:rsidR="00662AC9" w:rsidRPr="00B41E70">
        <w:rPr>
          <w:rFonts w:ascii="Arial" w:hAnsi="Arial" w:cs="Arial"/>
          <w:sz w:val="24"/>
          <w:szCs w:val="24"/>
          <w:u w:val="single"/>
          <w:lang w:eastAsia="et-EE"/>
        </w:rPr>
        <w:t>treerimine</w:t>
      </w:r>
      <w:r w:rsidR="00662AC9">
        <w:rPr>
          <w:rFonts w:ascii="Arial" w:hAnsi="Arial" w:cs="Arial"/>
          <w:sz w:val="24"/>
          <w:szCs w:val="24"/>
          <w:lang w:eastAsia="et-EE"/>
        </w:rPr>
        <w:t xml:space="preserve"> toimub ajavahemikus </w:t>
      </w:r>
      <w:r w:rsidR="00DF32F6">
        <w:rPr>
          <w:rFonts w:ascii="Arial" w:hAnsi="Arial" w:cs="Arial"/>
          <w:b/>
          <w:sz w:val="24"/>
          <w:szCs w:val="24"/>
          <w:lang w:eastAsia="et-EE"/>
        </w:rPr>
        <w:t>9</w:t>
      </w:r>
      <w:r w:rsidRPr="00662AC9">
        <w:rPr>
          <w:rFonts w:ascii="Arial" w:hAnsi="Arial" w:cs="Arial"/>
          <w:b/>
          <w:sz w:val="24"/>
          <w:szCs w:val="24"/>
          <w:lang w:eastAsia="et-EE"/>
        </w:rPr>
        <w:t>.</w:t>
      </w:r>
      <w:r w:rsidR="00DF32F6">
        <w:rPr>
          <w:rFonts w:ascii="Arial" w:hAnsi="Arial" w:cs="Arial"/>
          <w:b/>
          <w:sz w:val="24"/>
          <w:szCs w:val="24"/>
          <w:lang w:eastAsia="et-EE"/>
        </w:rPr>
        <w:t>1</w:t>
      </w:r>
      <w:r w:rsidR="00B7632A" w:rsidRPr="00662AC9">
        <w:rPr>
          <w:rFonts w:ascii="Arial" w:hAnsi="Arial" w:cs="Arial"/>
          <w:b/>
          <w:sz w:val="24"/>
          <w:szCs w:val="24"/>
          <w:lang w:eastAsia="et-EE"/>
        </w:rPr>
        <w:t>0</w:t>
      </w:r>
      <w:r w:rsidR="00EC34D6" w:rsidRPr="00662AC9">
        <w:rPr>
          <w:rFonts w:ascii="Arial" w:hAnsi="Arial" w:cs="Arial"/>
          <w:b/>
          <w:sz w:val="24"/>
          <w:szCs w:val="24"/>
          <w:lang w:eastAsia="et-EE"/>
        </w:rPr>
        <w:t>.</w:t>
      </w:r>
      <w:r w:rsidRPr="00662AC9">
        <w:rPr>
          <w:rFonts w:ascii="Arial" w:hAnsi="Arial" w:cs="Arial"/>
          <w:b/>
          <w:sz w:val="24"/>
          <w:szCs w:val="24"/>
          <w:lang w:eastAsia="et-EE"/>
        </w:rPr>
        <w:t xml:space="preserve"> - </w:t>
      </w:r>
      <w:r w:rsidR="00B7632A" w:rsidRPr="00662AC9">
        <w:rPr>
          <w:rFonts w:ascii="Arial" w:hAnsi="Arial" w:cs="Arial"/>
          <w:b/>
          <w:sz w:val="24"/>
          <w:szCs w:val="24"/>
          <w:lang w:eastAsia="et-EE"/>
        </w:rPr>
        <w:t>3</w:t>
      </w:r>
      <w:r w:rsidR="00DF32F6">
        <w:rPr>
          <w:rFonts w:ascii="Arial" w:hAnsi="Arial" w:cs="Arial"/>
          <w:b/>
          <w:sz w:val="24"/>
          <w:szCs w:val="24"/>
          <w:lang w:eastAsia="et-EE"/>
        </w:rPr>
        <w:t>1</w:t>
      </w:r>
      <w:r w:rsidRPr="00662AC9">
        <w:rPr>
          <w:rFonts w:ascii="Arial" w:hAnsi="Arial" w:cs="Arial"/>
          <w:b/>
          <w:sz w:val="24"/>
          <w:szCs w:val="24"/>
          <w:lang w:eastAsia="et-EE"/>
        </w:rPr>
        <w:t>.</w:t>
      </w:r>
      <w:r w:rsidR="00DF32F6">
        <w:rPr>
          <w:rFonts w:ascii="Arial" w:hAnsi="Arial" w:cs="Arial"/>
          <w:b/>
          <w:sz w:val="24"/>
          <w:szCs w:val="24"/>
          <w:lang w:eastAsia="et-EE"/>
        </w:rPr>
        <w:t>1</w:t>
      </w:r>
      <w:r w:rsidR="00B7632A" w:rsidRPr="00662AC9">
        <w:rPr>
          <w:rFonts w:ascii="Arial" w:hAnsi="Arial" w:cs="Arial"/>
          <w:b/>
          <w:sz w:val="24"/>
          <w:szCs w:val="24"/>
          <w:lang w:eastAsia="et-EE"/>
        </w:rPr>
        <w:t>0.201</w:t>
      </w:r>
      <w:r w:rsidR="00662AC9" w:rsidRPr="00662AC9">
        <w:rPr>
          <w:rFonts w:ascii="Arial" w:hAnsi="Arial" w:cs="Arial"/>
          <w:b/>
          <w:sz w:val="24"/>
          <w:szCs w:val="24"/>
          <w:lang w:eastAsia="et-EE"/>
        </w:rPr>
        <w:t>7</w:t>
      </w:r>
      <w:r w:rsidR="00662AC9">
        <w:rPr>
          <w:rFonts w:ascii="Arial" w:hAnsi="Arial" w:cs="Arial"/>
          <w:sz w:val="24"/>
          <w:szCs w:val="24"/>
          <w:lang w:eastAsia="et-EE"/>
        </w:rPr>
        <w:t xml:space="preserve">. Eelregistreerimine lõppeb </w:t>
      </w:r>
      <w:r w:rsidR="00DF32F6">
        <w:rPr>
          <w:rFonts w:ascii="Arial" w:hAnsi="Arial" w:cs="Arial"/>
          <w:b/>
          <w:color w:val="FF0000"/>
          <w:sz w:val="24"/>
          <w:szCs w:val="24"/>
          <w:u w:val="single"/>
          <w:lang w:eastAsia="et-EE"/>
        </w:rPr>
        <w:t>teisi</w:t>
      </w:r>
      <w:r w:rsidRPr="00AC1CF1">
        <w:rPr>
          <w:rFonts w:ascii="Arial" w:hAnsi="Arial" w:cs="Arial"/>
          <w:b/>
          <w:color w:val="FF0000"/>
          <w:sz w:val="24"/>
          <w:szCs w:val="24"/>
          <w:u w:val="single"/>
          <w:lang w:eastAsia="et-EE"/>
        </w:rPr>
        <w:t>päeval</w:t>
      </w:r>
      <w:r w:rsidR="000A090E" w:rsidRPr="00AC1CF1">
        <w:rPr>
          <w:rFonts w:ascii="Arial" w:hAnsi="Arial" w:cs="Arial"/>
          <w:b/>
          <w:color w:val="FF0000"/>
          <w:sz w:val="24"/>
          <w:szCs w:val="24"/>
          <w:u w:val="single"/>
          <w:lang w:eastAsia="et-EE"/>
        </w:rPr>
        <w:t>,</w:t>
      </w:r>
      <w:r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 xml:space="preserve"> </w:t>
      </w:r>
      <w:r w:rsidR="00B7632A"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>3</w:t>
      </w:r>
      <w:r w:rsidR="00DF32F6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>1</w:t>
      </w:r>
      <w:r w:rsidR="00B7632A"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 xml:space="preserve">. </w:t>
      </w:r>
      <w:r w:rsidR="00DF32F6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>oktoobr</w:t>
      </w:r>
      <w:r w:rsidR="00B7632A"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>il 201</w:t>
      </w:r>
      <w:r w:rsidR="00662AC9"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>7</w:t>
      </w:r>
      <w:r w:rsidRPr="00AC1CF1">
        <w:rPr>
          <w:rFonts w:ascii="Arial" w:hAnsi="Arial" w:cs="Arial"/>
          <w:b/>
          <w:bCs/>
          <w:color w:val="FF0000"/>
          <w:sz w:val="24"/>
          <w:szCs w:val="24"/>
          <w:u w:val="single"/>
          <w:lang w:eastAsia="et-EE"/>
        </w:rPr>
        <w:t xml:space="preserve"> kell 23:00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. Pärast eelregistreerimise lõppu võistlejaid juurde ei registreerita. </w:t>
      </w:r>
    </w:p>
    <w:p w:rsidR="00A93D97" w:rsidRDefault="00A93D97" w:rsidP="00B7632A">
      <w:pPr>
        <w:spacing w:before="100" w:beforeAutospacing="1" w:after="100" w:afterAutospacing="1"/>
        <w:jc w:val="both"/>
        <w:rPr>
          <w:b/>
          <w:sz w:val="24"/>
          <w:szCs w:val="24"/>
        </w:rPr>
      </w:pPr>
      <w:r w:rsidRPr="00B41E70">
        <w:rPr>
          <w:rFonts w:ascii="Arial" w:hAnsi="Arial" w:cs="Arial"/>
          <w:sz w:val="24"/>
          <w:szCs w:val="24"/>
          <w:u w:val="single"/>
          <w:lang w:eastAsia="et-EE"/>
        </w:rPr>
        <w:t>Lõplik registreerimine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toimub ajavahemikus 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1.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1</w:t>
      </w:r>
      <w:r w:rsidR="00DF32F6">
        <w:rPr>
          <w:rFonts w:ascii="Arial" w:hAnsi="Arial" w:cs="Arial"/>
          <w:b/>
          <w:bCs/>
          <w:sz w:val="24"/>
          <w:szCs w:val="24"/>
          <w:lang w:eastAsia="et-EE"/>
        </w:rPr>
        <w:t>1</w:t>
      </w:r>
      <w:r w:rsidR="00EC34D6"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- 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1</w:t>
      </w:r>
      <w:r w:rsidR="00DF32F6">
        <w:rPr>
          <w:rFonts w:ascii="Arial" w:hAnsi="Arial" w:cs="Arial"/>
          <w:b/>
          <w:bCs/>
          <w:sz w:val="24"/>
          <w:szCs w:val="24"/>
          <w:lang w:eastAsia="et-EE"/>
        </w:rPr>
        <w:t>0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.1</w:t>
      </w:r>
      <w:r w:rsidR="00476AA2">
        <w:rPr>
          <w:rFonts w:ascii="Arial" w:hAnsi="Arial" w:cs="Arial"/>
          <w:b/>
          <w:bCs/>
          <w:sz w:val="24"/>
          <w:szCs w:val="24"/>
          <w:lang w:eastAsia="et-EE"/>
        </w:rPr>
        <w:t>1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.201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7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. </w:t>
      </w:r>
      <w:r w:rsidR="00B41E70">
        <w:rPr>
          <w:rFonts w:ascii="Arial" w:hAnsi="Arial" w:cs="Arial"/>
          <w:sz w:val="24"/>
          <w:szCs w:val="24"/>
          <w:lang w:eastAsia="et-EE"/>
        </w:rPr>
        <w:t xml:space="preserve">Lõplik registreerimine lõppeb </w:t>
      </w:r>
      <w:r w:rsidR="00DF32F6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reede</w:t>
      </w:r>
      <w:r w:rsidR="00B41E70"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l</w:t>
      </w:r>
      <w:r w:rsidR="000A090E"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,</w:t>
      </w:r>
      <w:r w:rsidR="00B41E70"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 xml:space="preserve"> 1</w:t>
      </w:r>
      <w:r w:rsidR="00DF32F6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0</w:t>
      </w:r>
      <w:r w:rsidR="00B41E70"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.</w:t>
      </w:r>
      <w:r w:rsidR="00DF32F6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 xml:space="preserve"> novem</w:t>
      </w:r>
      <w:r w:rsidR="00B41E70" w:rsidRPr="00AC1CF1">
        <w:rPr>
          <w:rFonts w:ascii="Arial" w:hAnsi="Arial" w:cs="Arial"/>
          <w:color w:val="FF0000"/>
          <w:sz w:val="24"/>
          <w:szCs w:val="24"/>
          <w:u w:val="single"/>
          <w:lang w:eastAsia="et-EE"/>
        </w:rPr>
        <w:t>bril kell 23:00</w:t>
      </w:r>
      <w:r w:rsidR="00B41E70">
        <w:rPr>
          <w:rFonts w:ascii="Arial" w:hAnsi="Arial" w:cs="Arial"/>
          <w:sz w:val="24"/>
          <w:szCs w:val="24"/>
          <w:lang w:eastAsia="et-EE"/>
        </w:rPr>
        <w:t xml:space="preserve">. </w:t>
      </w:r>
      <w:r w:rsidR="00B41E70" w:rsidRPr="00B41E70">
        <w:rPr>
          <w:b/>
          <w:sz w:val="24"/>
          <w:szCs w:val="24"/>
        </w:rPr>
        <w:t>Pärast lõplikku registreerimist ei saa enam muuta valitud kehakaaluk</w:t>
      </w:r>
      <w:r w:rsidR="00B41E70">
        <w:rPr>
          <w:b/>
          <w:sz w:val="24"/>
          <w:szCs w:val="24"/>
        </w:rPr>
        <w:t xml:space="preserve">ategooriat! </w:t>
      </w:r>
    </w:p>
    <w:p w:rsidR="00B41E70" w:rsidRPr="00B41E70" w:rsidRDefault="00B41E70" w:rsidP="00B7632A">
      <w:pPr>
        <w:spacing w:before="100" w:beforeAutospacing="1" w:after="100" w:afterAutospacing="1"/>
        <w:jc w:val="both"/>
        <w:rPr>
          <w:rFonts w:ascii="Arial" w:hAnsi="Arial" w:cs="Arial"/>
          <w:b/>
          <w:sz w:val="24"/>
          <w:szCs w:val="24"/>
          <w:lang w:eastAsia="et-EE"/>
        </w:rPr>
      </w:pPr>
      <w:r w:rsidRPr="00B41E70">
        <w:rPr>
          <w:b/>
          <w:sz w:val="24"/>
          <w:szCs w:val="24"/>
        </w:rPr>
        <w:t>Nii klubid kui ka individuaalsed võistlejad peavad saatma kaks teavitust oma osalemise kohta – nii eelregistreerimise kui ka lõpliku registreerimise jooksul</w:t>
      </w:r>
      <w:r w:rsidRPr="00B41E70">
        <w:rPr>
          <w:b/>
        </w:rPr>
        <w:t>.</w:t>
      </w:r>
    </w:p>
    <w:p w:rsidR="00A93D97" w:rsidRPr="00E00D8C" w:rsidRDefault="00A93D97" w:rsidP="00B7632A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NB!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Kõik võistlejad peavad olema eelnevalt registreeritud, vastasel juhul võistlema ei lubata. Võistleja andmed (nimi, sünnikuupäev, klubi või asula, kaaluklass, kontakttelefon) tuleb saata e-mailidele </w:t>
      </w:r>
      <w:r w:rsidR="00B7632A" w:rsidRPr="00E00D8C">
        <w:rPr>
          <w:rFonts w:ascii="Arial" w:hAnsi="Arial" w:cs="Arial"/>
          <w:b/>
          <w:bCs/>
          <w:sz w:val="24"/>
          <w:szCs w:val="24"/>
          <w:lang w:eastAsia="et-EE"/>
        </w:rPr>
        <w:t>andresklaviir@gmail.com</w:t>
      </w:r>
      <w:r w:rsidR="00B7632A" w:rsidRPr="00E00D8C">
        <w:rPr>
          <w:rFonts w:ascii="Arial" w:hAnsi="Arial" w:cs="Arial"/>
          <w:sz w:val="24"/>
          <w:szCs w:val="24"/>
          <w:lang w:eastAsia="et-EE"/>
        </w:rPr>
        <w:t xml:space="preserve">,  </w:t>
      </w:r>
      <w:r w:rsidR="00B7632A"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</w:t>
      </w:r>
      <w:hyperlink r:id="rId5" w:history="1">
        <w:r w:rsidR="00B41E70" w:rsidRPr="00DE4C09">
          <w:rPr>
            <w:rStyle w:val="Hperlink"/>
            <w:rFonts w:ascii="Arial" w:hAnsi="Arial" w:cs="Arial"/>
            <w:b/>
            <w:bCs/>
            <w:sz w:val="24"/>
            <w:szCs w:val="24"/>
            <w:lang w:eastAsia="et-EE"/>
          </w:rPr>
          <w:t>kaidoleesmann@gmail.com</w:t>
        </w:r>
      </w:hyperlink>
      <w:r w:rsidR="00182570">
        <w:rPr>
          <w:rFonts w:ascii="Arial" w:hAnsi="Arial" w:cs="Arial"/>
          <w:b/>
          <w:bCs/>
          <w:sz w:val="24"/>
          <w:szCs w:val="24"/>
          <w:lang w:eastAsia="et-EE"/>
        </w:rPr>
        <w:t>,</w:t>
      </w:r>
      <w:r w:rsidR="00B41E70">
        <w:rPr>
          <w:rFonts w:ascii="Arial" w:hAnsi="Arial" w:cs="Arial"/>
          <w:b/>
          <w:bCs/>
          <w:sz w:val="24"/>
          <w:szCs w:val="24"/>
          <w:lang w:eastAsia="et-EE"/>
        </w:rPr>
        <w:t xml:space="preserve"> 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peep@</w:t>
      </w:r>
      <w:r w:rsidR="00182570">
        <w:rPr>
          <w:rFonts w:ascii="Arial" w:hAnsi="Arial" w:cs="Arial"/>
          <w:b/>
          <w:bCs/>
          <w:sz w:val="24"/>
          <w:szCs w:val="24"/>
          <w:lang w:eastAsia="et-EE"/>
        </w:rPr>
        <w:t>joudjavaim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="007A579B">
        <w:rPr>
          <w:rFonts w:ascii="Arial" w:hAnsi="Arial" w:cs="Arial"/>
          <w:b/>
          <w:bCs/>
          <w:sz w:val="24"/>
          <w:szCs w:val="24"/>
          <w:lang w:eastAsia="et-EE"/>
        </w:rPr>
        <w:t>ee</w:t>
      </w:r>
      <w:r w:rsidR="00662AC9">
        <w:rPr>
          <w:rFonts w:ascii="Arial" w:hAnsi="Arial" w:cs="Arial"/>
          <w:sz w:val="24"/>
          <w:szCs w:val="24"/>
          <w:lang w:eastAsia="et-EE"/>
        </w:rPr>
        <w:t xml:space="preserve"> (kõigile kolme</w:t>
      </w:r>
      <w:r w:rsidRPr="00E00D8C">
        <w:rPr>
          <w:rFonts w:ascii="Arial" w:hAnsi="Arial" w:cs="Arial"/>
          <w:sz w:val="24"/>
          <w:szCs w:val="24"/>
          <w:lang w:eastAsia="et-EE"/>
        </w:rPr>
        <w:t>le). E-maili pealkirjaks panna "</w:t>
      </w:r>
      <w:r w:rsidR="00DF32F6" w:rsidRPr="00DF32F6">
        <w:rPr>
          <w:rFonts w:ascii="Arial" w:hAnsi="Arial" w:cs="Arial"/>
          <w:b/>
          <w:sz w:val="24"/>
          <w:szCs w:val="24"/>
          <w:lang w:eastAsia="et-EE"/>
        </w:rPr>
        <w:t>I</w:t>
      </w:r>
      <w:r w:rsidR="00DF32F6">
        <w:rPr>
          <w:rFonts w:ascii="Arial" w:hAnsi="Arial" w:cs="Arial"/>
          <w:sz w:val="24"/>
          <w:szCs w:val="24"/>
          <w:lang w:eastAsia="et-EE"/>
        </w:rPr>
        <w:t xml:space="preserve"> </w:t>
      </w:r>
      <w:r w:rsidRPr="00662AC9">
        <w:rPr>
          <w:rFonts w:ascii="Arial" w:hAnsi="Arial" w:cs="Arial"/>
          <w:b/>
          <w:sz w:val="24"/>
          <w:szCs w:val="24"/>
          <w:lang w:eastAsia="et-EE"/>
        </w:rPr>
        <w:t xml:space="preserve">EMV klassikalises </w:t>
      </w:r>
      <w:r w:rsidR="00DF32F6">
        <w:rPr>
          <w:rFonts w:ascii="Arial" w:hAnsi="Arial" w:cs="Arial"/>
          <w:b/>
          <w:sz w:val="24"/>
          <w:szCs w:val="24"/>
          <w:lang w:eastAsia="et-EE"/>
        </w:rPr>
        <w:t>lamades surumises</w:t>
      </w:r>
      <w:r w:rsidR="00662AC9" w:rsidRPr="00662AC9">
        <w:rPr>
          <w:rFonts w:ascii="Arial" w:hAnsi="Arial" w:cs="Arial"/>
          <w:b/>
          <w:sz w:val="24"/>
          <w:szCs w:val="24"/>
          <w:lang w:eastAsia="et-EE"/>
        </w:rPr>
        <w:t xml:space="preserve"> 2017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". </w:t>
      </w:r>
    </w:p>
    <w:p w:rsidR="00A93D97" w:rsidRPr="00E00D8C" w:rsidRDefault="00A93D97" w:rsidP="0067506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Võistleja peab maksma kõik osalemistasud Eesti Jõutõsteliidu arvele Swedbank a/a EE592200001120201788, märkides selgituse lahtrisse ees- ja perekonnanime ja „</w:t>
      </w:r>
      <w:r w:rsidR="00DF32F6">
        <w:rPr>
          <w:rFonts w:ascii="Arial" w:hAnsi="Arial" w:cs="Arial"/>
          <w:sz w:val="24"/>
          <w:szCs w:val="24"/>
          <w:lang w:eastAsia="et-EE"/>
        </w:rPr>
        <w:t xml:space="preserve">I 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EMV klassikalises </w:t>
      </w:r>
      <w:r w:rsidR="00DF32F6">
        <w:rPr>
          <w:rFonts w:ascii="Arial" w:hAnsi="Arial" w:cs="Arial"/>
          <w:sz w:val="24"/>
          <w:szCs w:val="24"/>
          <w:lang w:eastAsia="et-EE"/>
        </w:rPr>
        <w:t>lamades suru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mises </w:t>
      </w:r>
      <w:r w:rsidR="00662AC9">
        <w:rPr>
          <w:rFonts w:ascii="Arial" w:hAnsi="Arial" w:cs="Arial"/>
          <w:sz w:val="24"/>
          <w:szCs w:val="24"/>
          <w:lang w:eastAsia="et-EE"/>
        </w:rPr>
        <w:t>2017</w:t>
      </w:r>
      <w:r w:rsidR="009961C0" w:rsidRPr="00E00D8C">
        <w:rPr>
          <w:rFonts w:ascii="Arial" w:hAnsi="Arial" w:cs="Arial"/>
          <w:sz w:val="24"/>
          <w:szCs w:val="24"/>
          <w:lang w:eastAsia="et-EE"/>
        </w:rPr>
        <w:t xml:space="preserve"> 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osalemistasu“. Saaja: Eesti Jõutõsteliit. Osalemistasude maksmise tähtaeg on 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1</w:t>
      </w:r>
      <w:r w:rsidR="00DF32F6">
        <w:rPr>
          <w:rFonts w:ascii="Arial" w:hAnsi="Arial" w:cs="Arial"/>
          <w:b/>
          <w:bCs/>
          <w:sz w:val="24"/>
          <w:szCs w:val="24"/>
          <w:lang w:eastAsia="et-EE"/>
        </w:rPr>
        <w:t>0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1</w:t>
      </w:r>
      <w:r w:rsidR="00DF32F6">
        <w:rPr>
          <w:rFonts w:ascii="Arial" w:hAnsi="Arial" w:cs="Arial"/>
          <w:b/>
          <w:bCs/>
          <w:sz w:val="24"/>
          <w:szCs w:val="24"/>
          <w:lang w:eastAsia="et-EE"/>
        </w:rPr>
        <w:t>1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.201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7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. </w:t>
      </w:r>
    </w:p>
    <w:p w:rsidR="00A93D97" w:rsidRPr="00E00D8C" w:rsidRDefault="00A93D97" w:rsidP="0067506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NB! Klubi saab esindada vaid siis, kui klubi on EJTL liige.</w:t>
      </w:r>
    </w:p>
    <w:p w:rsidR="00A93D97" w:rsidRPr="00E00D8C" w:rsidRDefault="00A93D97" w:rsidP="00675060">
      <w:pPr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4. Osalemistasud</w:t>
      </w:r>
    </w:p>
    <w:p w:rsidR="00A93D97" w:rsidRPr="00E00D8C" w:rsidRDefault="00A93D97" w:rsidP="00675060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lastRenderedPageBreak/>
        <w:t>NB!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Pärast võistlustele registreerimist EJTL osavõtutasu ei tagasta.</w:t>
      </w:r>
    </w:p>
    <w:p w:rsidR="00A93D97" w:rsidRPr="00E00D8C" w:rsidRDefault="00A93D97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noored (199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9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.a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sündinud ja nooremad): 25€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5€). Kui ei esindata EJTL-i kuuluvat spordiklubi, siis tuleb lisaks maksta 5€.</w:t>
      </w:r>
    </w:p>
    <w:p w:rsidR="00A93D97" w:rsidRPr="00E00D8C" w:rsidRDefault="00675060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juuniorid (199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.a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- 199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4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.a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sündinud): 30€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10€). Kui ei esindata EJTL-i kuuluvat spordiklubi, siis tuleb lisaks maksta 10€.</w:t>
      </w:r>
    </w:p>
    <w:p w:rsidR="00A93D97" w:rsidRPr="00E00D8C" w:rsidRDefault="00A93D97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avatud klass (199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3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.a. 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-197</w:t>
      </w:r>
      <w:r w:rsidR="00E80BAC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.a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 sündinud): 35€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15€). Kui ei esindata EJTL-i kuuluvat spordiklubi, siis tuleb lisaks maksta 15€.</w:t>
      </w:r>
    </w:p>
    <w:p w:rsidR="00A93D97" w:rsidRPr="00E00D8C" w:rsidRDefault="00675060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M1 (197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7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.a. 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-19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6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.a. sündinud) 35€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15€). Kui ei esindata EJTL-i kuuluvat spordiklubi, siis tuleb lisaks maksta 15€.</w:t>
      </w:r>
    </w:p>
    <w:p w:rsidR="00A93D97" w:rsidRPr="00E00D8C" w:rsidRDefault="00675060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M2 (196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7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.a. 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-19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5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="00A93D97" w:rsidRPr="00E00D8C">
        <w:rPr>
          <w:rFonts w:ascii="Arial" w:hAnsi="Arial" w:cs="Arial"/>
          <w:b/>
          <w:bCs/>
          <w:sz w:val="24"/>
          <w:szCs w:val="24"/>
          <w:lang w:eastAsia="et-EE"/>
        </w:rPr>
        <w:t>.a. sündinud) 35€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15€). Kui ei esindata EJTL-i kuuluvat spordiklubi, siis tuleb lisaks maksta 15€.</w:t>
      </w:r>
    </w:p>
    <w:p w:rsidR="00A93D97" w:rsidRPr="00E00D8C" w:rsidRDefault="00A93D97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M3 (195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7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 xml:space="preserve">.a. - 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194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8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a. sündinud) 25€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15€, EJTL-i ind. aastamaks 5€). Kui ei esindata EJTL-i kuuluvat spordiklubi, siis tuleb lisaks maksta 10€.</w:t>
      </w:r>
    </w:p>
    <w:p w:rsidR="00A93D97" w:rsidRPr="00E00D8C" w:rsidRDefault="00A93D97" w:rsidP="0067506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M4 (194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7</w:t>
      </w:r>
      <w:r w:rsidR="00675060" w:rsidRPr="00E00D8C">
        <w:rPr>
          <w:rFonts w:ascii="Arial" w:hAnsi="Arial" w:cs="Arial"/>
          <w:b/>
          <w:bCs/>
          <w:sz w:val="24"/>
          <w:szCs w:val="24"/>
          <w:lang w:eastAsia="et-EE"/>
        </w:rPr>
        <w:t>.</w:t>
      </w:r>
      <w:r w:rsidR="00662AC9">
        <w:rPr>
          <w:rFonts w:ascii="Arial" w:hAnsi="Arial" w:cs="Arial"/>
          <w:b/>
          <w:bCs/>
          <w:sz w:val="24"/>
          <w:szCs w:val="24"/>
          <w:lang w:eastAsia="et-EE"/>
        </w:rPr>
        <w:t>a.  ja varem sündinud</w:t>
      </w: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) 20€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(anti-dopingumaks 5€, osavõtumaks 15€). Kui ei esindata EJTL-i kuuluvat spordiklubi, siis tuleb lisaks maksta 5€.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Võistleja peab esitama kaalumisel isikut tõendava dokumendi (pass, ID-kaart).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EJTL individuaalset aastamaksu makstakse kord aastas. Võistlejad, kes on sellel aastal aastamaksu juba ära maksnud, maksavad selle arvelt vähem.</w:t>
      </w:r>
    </w:p>
    <w:p w:rsidR="00A93D97" w:rsidRPr="00E00D8C" w:rsidRDefault="00A93D97" w:rsidP="006254D9">
      <w:pPr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5. Esialgne ajakava</w:t>
      </w:r>
    </w:p>
    <w:p w:rsidR="00A93D97" w:rsidRDefault="00DF32F6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sz w:val="24"/>
          <w:szCs w:val="24"/>
          <w:lang w:eastAsia="et-EE"/>
        </w:rPr>
        <w:t xml:space="preserve">Kaalumine 10.00-11.30 - </w:t>
      </w:r>
      <w:r w:rsidR="006254D9" w:rsidRPr="00E00D8C">
        <w:rPr>
          <w:rFonts w:ascii="Arial" w:hAnsi="Arial" w:cs="Arial"/>
          <w:sz w:val="24"/>
          <w:szCs w:val="24"/>
          <w:lang w:eastAsia="et-EE"/>
        </w:rPr>
        <w:t>Kõik naised ja mehed -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>53, -59, -66, -74, -83kg</w:t>
      </w:r>
    </w:p>
    <w:p w:rsidR="00DF32F6" w:rsidRPr="00E00D8C" w:rsidRDefault="00DF32F6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sz w:val="24"/>
          <w:szCs w:val="24"/>
          <w:lang w:eastAsia="et-EE"/>
        </w:rPr>
        <w:t>Võistluste algus 12.00</w:t>
      </w:r>
    </w:p>
    <w:p w:rsidR="00A93D97" w:rsidRDefault="00DF32F6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sz w:val="24"/>
          <w:szCs w:val="24"/>
          <w:lang w:eastAsia="et-EE"/>
        </w:rPr>
        <w:t xml:space="preserve">Kaalumine 14.00-15.30 - 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 xml:space="preserve">Mehed -93, -105, -120, 120+ kg </w:t>
      </w:r>
    </w:p>
    <w:p w:rsidR="00DF32F6" w:rsidRPr="00E00D8C" w:rsidRDefault="00DF32F6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sz w:val="24"/>
          <w:szCs w:val="24"/>
          <w:lang w:eastAsia="et-EE"/>
        </w:rPr>
        <w:t>Võistluste algus 16.00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NB! Lõplik ajakava selgub pärast lõplikku registreerimist.</w:t>
      </w:r>
    </w:p>
    <w:p w:rsidR="00A93D97" w:rsidRPr="00E00D8C" w:rsidRDefault="00DF32F6" w:rsidP="006254D9">
      <w:pPr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>
        <w:rPr>
          <w:rFonts w:ascii="Arial" w:hAnsi="Arial" w:cs="Arial"/>
          <w:b/>
          <w:bCs/>
          <w:sz w:val="28"/>
          <w:szCs w:val="28"/>
          <w:lang w:eastAsia="et-EE"/>
        </w:rPr>
        <w:t>6. Autasustamine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Mehed (noored, juuniorid, avatud klass):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kehakaaluklasside -53 kg (ainult noored ja juuniorid); -59 kg; -66 kg; -74 kg; -83 kg; -93 kg; -105 kg; -120 kg; +120 kg esikolmikut autasustatakse meistrivõistluste medaliga.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Noorte, juunioride ja avatud klassi 201</w:t>
      </w:r>
      <w:r w:rsidR="00662AC9">
        <w:rPr>
          <w:rFonts w:ascii="Arial" w:hAnsi="Arial" w:cs="Arial"/>
          <w:sz w:val="24"/>
          <w:szCs w:val="24"/>
          <w:lang w:eastAsia="et-EE"/>
        </w:rPr>
        <w:t>7</w:t>
      </w:r>
      <w:r w:rsidRPr="00E00D8C">
        <w:rPr>
          <w:rFonts w:ascii="Arial" w:hAnsi="Arial" w:cs="Arial"/>
          <w:sz w:val="24"/>
          <w:szCs w:val="24"/>
          <w:lang w:eastAsia="et-EE"/>
        </w:rPr>
        <w:t>.a. meeste absoluutne meister selgub kogusumma Wilks'i punktide alusel, 3 parimat autasustatakse karikaga.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lastRenderedPageBreak/>
        <w:t>Naised (avatud klass):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kehakaaluklasside -47 kg; -52 kg; -57 kg; -63 kg; -72 kg; -84 kg; -84+ kg; esikolmikut autasustatakse meistrivõistluste medaliga.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Naiste avatud klassi 201</w:t>
      </w:r>
      <w:r w:rsidR="00662AC9">
        <w:rPr>
          <w:rFonts w:ascii="Arial" w:hAnsi="Arial" w:cs="Arial"/>
          <w:sz w:val="24"/>
          <w:szCs w:val="24"/>
          <w:lang w:eastAsia="et-EE"/>
        </w:rPr>
        <w:t>7</w:t>
      </w:r>
      <w:r w:rsidR="004D63B9">
        <w:rPr>
          <w:rFonts w:ascii="Arial" w:hAnsi="Arial" w:cs="Arial"/>
          <w:sz w:val="24"/>
          <w:szCs w:val="24"/>
          <w:lang w:eastAsia="et-EE"/>
        </w:rPr>
        <w:t>.a.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absoluutne meister selgub kogusumma Wilks'i punktide alusel, 3 parimat autasustatakse karikaga.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Neiud, naisjuuniorid: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autasustatakse 6 parimat Wilks'i punktide alusel mõlemas vanuserühmas.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Masters (mehed, naised)</w:t>
      </w:r>
      <w:r w:rsidR="006254D9" w:rsidRPr="00E00D8C">
        <w:rPr>
          <w:rFonts w:ascii="Arial" w:hAnsi="Arial" w:cs="Arial"/>
          <w:b/>
          <w:bCs/>
          <w:sz w:val="24"/>
          <w:szCs w:val="24"/>
          <w:lang w:eastAsia="et-EE"/>
        </w:rPr>
        <w:t>:</w:t>
      </w:r>
      <w:r w:rsidRPr="00E00D8C">
        <w:rPr>
          <w:rFonts w:ascii="Arial" w:hAnsi="Arial" w:cs="Arial"/>
          <w:sz w:val="24"/>
          <w:szCs w:val="24"/>
          <w:lang w:eastAsia="et-EE"/>
        </w:rPr>
        <w:t xml:space="preserve"> M1, M2, M3, M4 vanusekategooriate esikolmikut Wilksi punktide alusel autasustatakse meistrivõistluste medaliga ja meistreid karikaga.</w:t>
      </w:r>
    </w:p>
    <w:p w:rsidR="00A93D97" w:rsidRPr="00E00D8C" w:rsidRDefault="00A93D97" w:rsidP="006254D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Võistkondlikud meistrikarikad jagatakse noorte, juunioride, avatud klassi parimale meeskonnale ja avatud klassi parimale naiskonnale (võistkondlikus arvestuses liidetakse 4 võistleja Wilksi punktid).</w:t>
      </w:r>
    </w:p>
    <w:p w:rsidR="00A93D97" w:rsidRPr="00E00D8C" w:rsidRDefault="006254D9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7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. Osavõtt</w:t>
      </w:r>
    </w:p>
    <w:p w:rsidR="0059665D" w:rsidRDefault="00A93D97" w:rsidP="00A93D97">
      <w:pPr>
        <w:spacing w:before="100" w:beforeAutospacing="1" w:after="100" w:afterAutospacing="1"/>
        <w:rPr>
          <w:rFonts w:ascii="Arial" w:hAnsi="Arial" w:cs="Arial"/>
          <w:sz w:val="24"/>
          <w:szCs w:val="24"/>
          <w:lang w:eastAsia="et-EE"/>
        </w:rPr>
      </w:pPr>
      <w:r w:rsidRPr="00E00D8C">
        <w:rPr>
          <w:rFonts w:ascii="Arial" w:hAnsi="Arial" w:cs="Arial"/>
          <w:sz w:val="24"/>
          <w:szCs w:val="24"/>
          <w:lang w:eastAsia="et-EE"/>
        </w:rPr>
        <w:t>Osa</w:t>
      </w:r>
      <w:r w:rsidR="0059665D">
        <w:rPr>
          <w:rFonts w:ascii="Arial" w:hAnsi="Arial" w:cs="Arial"/>
          <w:sz w:val="24"/>
          <w:szCs w:val="24"/>
          <w:lang w:eastAsia="et-EE"/>
        </w:rPr>
        <w:t>lema on lubatud Eesti Vabariigi kodanikud, alates 14.-st eluaastast.</w:t>
      </w:r>
    </w:p>
    <w:p w:rsidR="00A93D97" w:rsidRPr="00E00D8C" w:rsidRDefault="0059665D" w:rsidP="00A93D97">
      <w:pPr>
        <w:spacing w:before="100" w:beforeAutospacing="1" w:after="100" w:afterAutospacing="1"/>
        <w:rPr>
          <w:rFonts w:ascii="Arial" w:hAnsi="Arial" w:cs="Arial"/>
          <w:sz w:val="24"/>
          <w:szCs w:val="24"/>
          <w:lang w:eastAsia="et-EE"/>
        </w:rPr>
      </w:pPr>
      <w:r>
        <w:rPr>
          <w:rFonts w:ascii="Arial" w:hAnsi="Arial" w:cs="Arial"/>
          <w:sz w:val="24"/>
          <w:szCs w:val="24"/>
          <w:lang w:eastAsia="et-EE"/>
        </w:rPr>
        <w:t xml:space="preserve">NB! Võistelda ei saa </w:t>
      </w:r>
      <w:r w:rsidR="00A93D97" w:rsidRPr="00E00D8C">
        <w:rPr>
          <w:rFonts w:ascii="Arial" w:hAnsi="Arial" w:cs="Arial"/>
          <w:sz w:val="24"/>
          <w:szCs w:val="24"/>
          <w:lang w:eastAsia="et-EE"/>
        </w:rPr>
        <w:t xml:space="preserve">sportlased, kellel kehtib EJTL-i võistluskeeld. </w:t>
      </w:r>
    </w:p>
    <w:p w:rsidR="00A93D97" w:rsidRPr="00E00D8C" w:rsidRDefault="006254D9" w:rsidP="006254D9">
      <w:pPr>
        <w:spacing w:before="100" w:beforeAutospacing="1" w:after="100" w:afterAutospacing="1"/>
        <w:jc w:val="both"/>
        <w:outlineLvl w:val="1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8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. Kõik võistlejad kannavad personaalselt vastutust oma tervisliku seisundi eest.</w:t>
      </w:r>
    </w:p>
    <w:p w:rsidR="00A93D97" w:rsidRPr="00E00D8C" w:rsidRDefault="00EC34D6" w:rsidP="006254D9">
      <w:pPr>
        <w:spacing w:before="100" w:beforeAutospacing="1" w:after="100" w:afterAutospacing="1"/>
        <w:jc w:val="both"/>
        <w:outlineLvl w:val="1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9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. Eesti koondise katsevõistlused 201</w:t>
      </w:r>
      <w:r w:rsidR="00662AC9">
        <w:rPr>
          <w:rFonts w:ascii="Arial" w:hAnsi="Arial" w:cs="Arial"/>
          <w:b/>
          <w:bCs/>
          <w:sz w:val="28"/>
          <w:szCs w:val="28"/>
          <w:lang w:eastAsia="et-EE"/>
        </w:rPr>
        <w:t>8</w:t>
      </w:r>
      <w:r w:rsidR="006254D9" w:rsidRPr="00E00D8C">
        <w:rPr>
          <w:rFonts w:ascii="Arial" w:hAnsi="Arial" w:cs="Arial"/>
          <w:b/>
          <w:bCs/>
          <w:sz w:val="28"/>
          <w:szCs w:val="28"/>
          <w:lang w:eastAsia="et-EE"/>
        </w:rPr>
        <w:t>.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a</w:t>
      </w:r>
      <w:r w:rsidR="006254D9" w:rsidRPr="00E00D8C">
        <w:rPr>
          <w:rFonts w:ascii="Arial" w:hAnsi="Arial" w:cs="Arial"/>
          <w:b/>
          <w:bCs/>
          <w:sz w:val="28"/>
          <w:szCs w:val="28"/>
          <w:lang w:eastAsia="et-EE"/>
        </w:rPr>
        <w:t>.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 xml:space="preserve"> klassikalise </w:t>
      </w:r>
      <w:r w:rsidR="00DF32F6">
        <w:rPr>
          <w:rFonts w:ascii="Arial" w:hAnsi="Arial" w:cs="Arial"/>
          <w:b/>
          <w:bCs/>
          <w:sz w:val="28"/>
          <w:szCs w:val="28"/>
          <w:lang w:eastAsia="et-EE"/>
        </w:rPr>
        <w:t>lamades surumi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 xml:space="preserve">se </w:t>
      </w:r>
      <w:r w:rsidR="009961C0" w:rsidRPr="00E00D8C">
        <w:rPr>
          <w:rFonts w:ascii="Arial" w:hAnsi="Arial" w:cs="Arial"/>
          <w:b/>
          <w:bCs/>
          <w:sz w:val="28"/>
          <w:szCs w:val="28"/>
          <w:lang w:eastAsia="et-EE"/>
        </w:rPr>
        <w:t>EM-l ja MM-l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osalemiseks</w:t>
      </w:r>
    </w:p>
    <w:p w:rsidR="00A93D97" w:rsidRPr="00E00D8C" w:rsidRDefault="0059665D" w:rsidP="006254D9">
      <w:pPr>
        <w:spacing w:before="100" w:beforeAutospacing="1" w:after="100" w:afterAutospacing="1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>
        <w:rPr>
          <w:rFonts w:ascii="Arial" w:hAnsi="Arial" w:cs="Arial"/>
          <w:bCs/>
          <w:sz w:val="24"/>
          <w:szCs w:val="24"/>
          <w:lang w:eastAsia="et-EE"/>
        </w:rPr>
        <w:t>Absoluutkategooria 6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-l parimal (Wilks'i punktide alusel) on esmane õigus pääsemaks osalema klassikalise jõutõstmise </w:t>
      </w:r>
      <w:r w:rsidR="009961C0" w:rsidRPr="00E00D8C">
        <w:rPr>
          <w:rFonts w:ascii="Arial" w:hAnsi="Arial" w:cs="Arial"/>
          <w:bCs/>
          <w:sz w:val="24"/>
          <w:szCs w:val="24"/>
          <w:lang w:eastAsia="et-EE"/>
        </w:rPr>
        <w:t>E</w:t>
      </w:r>
      <w:r>
        <w:rPr>
          <w:rFonts w:ascii="Arial" w:hAnsi="Arial" w:cs="Arial"/>
          <w:bCs/>
          <w:sz w:val="24"/>
          <w:szCs w:val="24"/>
          <w:lang w:eastAsia="et-EE"/>
        </w:rPr>
        <w:t xml:space="preserve">uroopa </w:t>
      </w:r>
      <w:r w:rsidR="009961C0" w:rsidRPr="00E00D8C">
        <w:rPr>
          <w:rFonts w:ascii="Arial" w:hAnsi="Arial" w:cs="Arial"/>
          <w:bCs/>
          <w:sz w:val="24"/>
          <w:szCs w:val="24"/>
          <w:lang w:eastAsia="et-EE"/>
        </w:rPr>
        <w:t>ja M</w:t>
      </w:r>
      <w:r>
        <w:rPr>
          <w:rFonts w:ascii="Arial" w:hAnsi="Arial" w:cs="Arial"/>
          <w:bCs/>
          <w:sz w:val="24"/>
          <w:szCs w:val="24"/>
          <w:lang w:eastAsia="et-EE"/>
        </w:rPr>
        <w:t>aailma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 </w:t>
      </w:r>
      <w:r>
        <w:rPr>
          <w:rFonts w:ascii="Arial" w:hAnsi="Arial" w:cs="Arial"/>
          <w:bCs/>
          <w:sz w:val="24"/>
          <w:szCs w:val="24"/>
          <w:lang w:eastAsia="et-EE"/>
        </w:rPr>
        <w:t>M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>eistrivõistlustele</w:t>
      </w:r>
      <w:r w:rsidR="006254D9" w:rsidRPr="00E00D8C">
        <w:rPr>
          <w:rFonts w:ascii="Arial" w:hAnsi="Arial" w:cs="Arial"/>
          <w:bCs/>
          <w:sz w:val="24"/>
          <w:szCs w:val="24"/>
          <w:lang w:eastAsia="et-EE"/>
        </w:rPr>
        <w:t>.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 Neist igas kaalukategoorias saab võistelda maksimaalselt 2 võistlejat. Kaalukategooria valimise eesõigus on võistlejal, kes on EMV absoluutkategooria reitingus kõrgemal kohal. Lisaks on EJTL juhatusel õigus koondisesse valida kuni </w:t>
      </w:r>
      <w:r>
        <w:rPr>
          <w:rFonts w:ascii="Arial" w:hAnsi="Arial" w:cs="Arial"/>
          <w:bCs/>
          <w:sz w:val="24"/>
          <w:szCs w:val="24"/>
          <w:lang w:eastAsia="et-EE"/>
        </w:rPr>
        <w:t>2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 varuvõistlejat (arvestades 201</w:t>
      </w:r>
      <w:r w:rsidR="00662AC9">
        <w:rPr>
          <w:rFonts w:ascii="Arial" w:hAnsi="Arial" w:cs="Arial"/>
          <w:bCs/>
          <w:sz w:val="24"/>
          <w:szCs w:val="24"/>
          <w:lang w:eastAsia="et-EE"/>
        </w:rPr>
        <w:t>7</w:t>
      </w:r>
      <w:r w:rsidR="006254D9" w:rsidRPr="00E00D8C">
        <w:rPr>
          <w:rFonts w:ascii="Arial" w:hAnsi="Arial" w:cs="Arial"/>
          <w:bCs/>
          <w:sz w:val="24"/>
          <w:szCs w:val="24"/>
          <w:lang w:eastAsia="et-EE"/>
        </w:rPr>
        <w:t>.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>a</w:t>
      </w:r>
      <w:r w:rsidR="006254D9" w:rsidRPr="00E00D8C">
        <w:rPr>
          <w:rFonts w:ascii="Arial" w:hAnsi="Arial" w:cs="Arial"/>
          <w:bCs/>
          <w:sz w:val="24"/>
          <w:szCs w:val="24"/>
          <w:lang w:eastAsia="et-EE"/>
        </w:rPr>
        <w:t>.</w:t>
      </w:r>
      <w:r w:rsidR="00A93D97" w:rsidRPr="00E00D8C">
        <w:rPr>
          <w:rFonts w:ascii="Arial" w:hAnsi="Arial" w:cs="Arial"/>
          <w:bCs/>
          <w:sz w:val="24"/>
          <w:szCs w:val="24"/>
          <w:lang w:eastAsia="et-EE"/>
        </w:rPr>
        <w:t xml:space="preserve"> klassikalise jõutõstmise EM ja MM tulemusi). Lõpliku otsuse koondise komplekteerimisel langetab EJTL juhatus. </w:t>
      </w:r>
    </w:p>
    <w:p w:rsidR="00A93D97" w:rsidRPr="00E00D8C" w:rsidRDefault="00A93D97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10. Dopingkontroll</w:t>
      </w:r>
    </w:p>
    <w:p w:rsidR="00A93D97" w:rsidRPr="00E00D8C" w:rsidRDefault="00A93D97" w:rsidP="006254D9">
      <w:pPr>
        <w:spacing w:before="100" w:beforeAutospacing="1" w:after="100" w:afterAutospacing="1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/>
          <w:bCs/>
          <w:sz w:val="24"/>
          <w:szCs w:val="24"/>
          <w:lang w:eastAsia="et-EE"/>
        </w:rPr>
        <w:t>Dopingukontrolli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 teostab Eesti Antidopingu Keskus koostöös Rahvusvahelise Jõutõsteliiduga (IPF). Iga registreerunud sportlane peab olema valmis d</w:t>
      </w:r>
      <w:r w:rsidR="00662AC9">
        <w:rPr>
          <w:rFonts w:ascii="Arial" w:hAnsi="Arial" w:cs="Arial"/>
          <w:bCs/>
          <w:sz w:val="24"/>
          <w:szCs w:val="24"/>
          <w:lang w:eastAsia="et-EE"/>
        </w:rPr>
        <w:t xml:space="preserve">opingukontrolliks ajavahemikus </w:t>
      </w:r>
      <w:r w:rsidR="00DF32F6">
        <w:rPr>
          <w:rFonts w:ascii="Arial" w:hAnsi="Arial" w:cs="Arial"/>
          <w:bCs/>
          <w:sz w:val="24"/>
          <w:szCs w:val="24"/>
          <w:lang w:eastAsia="et-EE"/>
        </w:rPr>
        <w:t>10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.</w:t>
      </w:r>
      <w:r w:rsidR="00DF32F6">
        <w:rPr>
          <w:rFonts w:ascii="Arial" w:hAnsi="Arial" w:cs="Arial"/>
          <w:bCs/>
          <w:sz w:val="24"/>
          <w:szCs w:val="24"/>
          <w:lang w:eastAsia="et-EE"/>
        </w:rPr>
        <w:t>10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. </w:t>
      </w:r>
      <w:r w:rsidR="00476AA2">
        <w:rPr>
          <w:rFonts w:ascii="Arial" w:hAnsi="Arial" w:cs="Arial"/>
          <w:bCs/>
          <w:sz w:val="24"/>
          <w:szCs w:val="24"/>
          <w:lang w:eastAsia="et-EE"/>
        </w:rPr>
        <w:t>-22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.1</w:t>
      </w:r>
      <w:r w:rsidR="00DF32F6">
        <w:rPr>
          <w:rFonts w:ascii="Arial" w:hAnsi="Arial" w:cs="Arial"/>
          <w:bCs/>
          <w:sz w:val="24"/>
          <w:szCs w:val="24"/>
          <w:lang w:eastAsia="et-EE"/>
        </w:rPr>
        <w:t>1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.201</w:t>
      </w:r>
      <w:r w:rsidR="00155B94">
        <w:rPr>
          <w:rFonts w:ascii="Arial" w:hAnsi="Arial" w:cs="Arial"/>
          <w:bCs/>
          <w:sz w:val="24"/>
          <w:szCs w:val="24"/>
          <w:lang w:eastAsia="et-EE"/>
        </w:rPr>
        <w:t>7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. Dopingkontrollist keeldumist või dopingukontrollist kõrvalehoidmist võrdsustat</w:t>
      </w:r>
      <w:r w:rsidR="0059665D">
        <w:rPr>
          <w:rFonts w:ascii="Arial" w:hAnsi="Arial" w:cs="Arial"/>
          <w:bCs/>
          <w:sz w:val="24"/>
          <w:szCs w:val="24"/>
          <w:lang w:eastAsia="et-EE"/>
        </w:rPr>
        <w:t xml:space="preserve">akse positiivse dopinguprooviga 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ja sportlast võistlustele ei lubata. Võistlustel või võistlusvälisel testimisel antud positiivse dopinguproovi korral tuleb sportlasel tagastada EJTL-le karikad, medalid ja muud auhinnad. Võistlusväliselt või võistlustel antud positiivse dopinguproovi korral määratakse sportlasele</w:t>
      </w:r>
      <w:r w:rsidR="00DF32F6">
        <w:rPr>
          <w:rFonts w:ascii="Arial" w:hAnsi="Arial" w:cs="Arial"/>
          <w:bCs/>
          <w:sz w:val="24"/>
          <w:szCs w:val="24"/>
          <w:lang w:eastAsia="et-EE"/>
        </w:rPr>
        <w:t xml:space="preserve"> IPF-i ja EJTL-i poolt kuni nelja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aastan</w:t>
      </w:r>
      <w:r w:rsidR="00DF32F6">
        <w:rPr>
          <w:rFonts w:ascii="Arial" w:hAnsi="Arial" w:cs="Arial"/>
          <w:bCs/>
          <w:sz w:val="24"/>
          <w:szCs w:val="24"/>
          <w:lang w:eastAsia="et-EE"/>
        </w:rPr>
        <w:t>e võistluskeeld ja trahv kuni 20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00 EUR. Trahvi määrab Eesti Jõutõsteliidu distsiplinaarkomisjon. </w:t>
      </w:r>
    </w:p>
    <w:p w:rsidR="00A93D97" w:rsidRPr="00E00D8C" w:rsidRDefault="00A93D97" w:rsidP="00A93D97">
      <w:pPr>
        <w:spacing w:before="100" w:beforeAutospacing="1" w:after="100" w:afterAutospacing="1"/>
        <w:outlineLvl w:val="1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11. Eesti võistkondlikud meistrivõistlused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lastRenderedPageBreak/>
        <w:t>EJTL klubidele on aastamaks 80€. Klubid, kes soovivad liikmeks astuda, peavad maksma ühekordse liitumismaksu 75€ ja aastamaksu 80€ (Swedbank a/a EE592200001120201788).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>Iga klubi saab välja panna piiramatu arvu võistkondi meeste arvestuses.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 xml:space="preserve">Iga võistkonna eest tuleb tasuda </w:t>
      </w:r>
      <w:r w:rsidR="00155B94">
        <w:rPr>
          <w:rFonts w:ascii="Arial" w:hAnsi="Arial" w:cs="Arial"/>
          <w:bCs/>
          <w:sz w:val="24"/>
          <w:szCs w:val="24"/>
          <w:lang w:eastAsia="et-EE"/>
        </w:rPr>
        <w:t>1</w:t>
      </w:r>
      <w:r w:rsidRPr="00E00D8C">
        <w:rPr>
          <w:rFonts w:ascii="Arial" w:hAnsi="Arial" w:cs="Arial"/>
          <w:bCs/>
          <w:sz w:val="24"/>
          <w:szCs w:val="24"/>
          <w:lang w:eastAsia="et-EE"/>
        </w:rPr>
        <w:t>5€.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>Võistkonnad järjestatakse Wilks'i punktide alusel (kuni nelja parima võistleja Wilks'i punktid kokkuliidetult).</w:t>
      </w:r>
    </w:p>
    <w:p w:rsidR="00A93D97" w:rsidRPr="00E00D8C" w:rsidRDefault="00A93D97" w:rsidP="00EC34D6">
      <w:pPr>
        <w:numPr>
          <w:ilvl w:val="0"/>
          <w:numId w:val="2"/>
        </w:numPr>
        <w:tabs>
          <w:tab w:val="clear" w:pos="720"/>
          <w:tab w:val="num" w:pos="426"/>
        </w:tabs>
        <w:spacing w:before="100" w:beforeAutospacing="1" w:after="100" w:afterAutospacing="1"/>
        <w:ind w:left="426" w:hanging="426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>Võistkonnas peab olema minimaalselt kolm Eesti Vabariigi kodanikku. Igal klubil on õigus esitada võistlustele ainult 1 Eesti Vabariigi kodakondsust mitteomav sportlane, kelle võistlustulemus läheb võistkonnaarvestusse. Kui klubi ei osale mees- või naiskonnaarvestuses, siis kodakondsust mitteomavat sportlast võistlema ei lubata.</w:t>
      </w:r>
    </w:p>
    <w:p w:rsidR="00A93D97" w:rsidRPr="00E00D8C" w:rsidRDefault="00A93D97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12. Toetajad</w:t>
      </w:r>
    </w:p>
    <w:p w:rsidR="00A93D97" w:rsidRPr="00155B94" w:rsidRDefault="00A840AB" w:rsidP="00155B94">
      <w:pPr>
        <w:pStyle w:val="Pealkiri6"/>
        <w:rPr>
          <w:rFonts w:cs="Arial"/>
          <w:bCs/>
          <w:sz w:val="22"/>
          <w:szCs w:val="22"/>
          <w:lang w:eastAsia="et-EE"/>
        </w:rPr>
      </w:pPr>
      <w:hyperlink r:id="rId6" w:history="1">
        <w:r w:rsidR="00A93D97" w:rsidRPr="003009C4">
          <w:rPr>
            <w:rFonts w:cs="Arial"/>
            <w:bCs/>
            <w:sz w:val="24"/>
            <w:szCs w:val="24"/>
            <w:lang w:eastAsia="et-EE"/>
          </w:rPr>
          <w:t>Eesti Jõutõsteliit</w:t>
        </w:r>
      </w:hyperlink>
      <w:r w:rsidR="00A93D97" w:rsidRPr="003009C4">
        <w:rPr>
          <w:rFonts w:cs="Arial"/>
          <w:bCs/>
          <w:sz w:val="24"/>
          <w:szCs w:val="24"/>
          <w:lang w:eastAsia="et-EE"/>
        </w:rPr>
        <w:t xml:space="preserve">, </w:t>
      </w:r>
      <w:hyperlink r:id="rId7" w:history="1">
        <w:r w:rsidR="00A93D97" w:rsidRPr="003009C4">
          <w:rPr>
            <w:rFonts w:cs="Arial"/>
            <w:bCs/>
            <w:sz w:val="24"/>
            <w:szCs w:val="24"/>
            <w:lang w:eastAsia="et-EE"/>
          </w:rPr>
          <w:t>EOK</w:t>
        </w:r>
      </w:hyperlink>
      <w:r w:rsidR="00A93D97" w:rsidRPr="003009C4">
        <w:rPr>
          <w:rFonts w:cs="Arial"/>
          <w:bCs/>
          <w:sz w:val="24"/>
          <w:szCs w:val="24"/>
          <w:lang w:eastAsia="et-EE"/>
        </w:rPr>
        <w:t>,</w:t>
      </w:r>
      <w:r w:rsidR="00155B94">
        <w:rPr>
          <w:rFonts w:cs="Arial"/>
          <w:bCs/>
          <w:sz w:val="24"/>
          <w:szCs w:val="24"/>
          <w:lang w:eastAsia="et-EE"/>
        </w:rPr>
        <w:t xml:space="preserve"> </w:t>
      </w:r>
      <w:r w:rsidR="00155B94">
        <w:t xml:space="preserve">EAD, </w:t>
      </w:r>
      <w:r w:rsidR="00155B94" w:rsidRPr="00155B94">
        <w:rPr>
          <w:sz w:val="22"/>
          <w:szCs w:val="22"/>
        </w:rPr>
        <w:t xml:space="preserve">www.fit360.ee, Kärevere Ristmiku Steakhouse &amp; Motell, </w:t>
      </w:r>
      <w:r w:rsidR="00A93D97" w:rsidRPr="00155B94">
        <w:rPr>
          <w:rFonts w:cs="Arial"/>
          <w:bCs/>
          <w:sz w:val="22"/>
          <w:szCs w:val="22"/>
          <w:lang w:eastAsia="et-EE"/>
        </w:rPr>
        <w:t xml:space="preserve"> </w:t>
      </w:r>
      <w:hyperlink r:id="rId8" w:history="1">
        <w:r w:rsidR="00A93D97" w:rsidRPr="00155B94">
          <w:rPr>
            <w:rFonts w:cs="Arial"/>
            <w:bCs/>
            <w:sz w:val="22"/>
            <w:szCs w:val="22"/>
            <w:lang w:eastAsia="et-EE"/>
          </w:rPr>
          <w:t>Meon</w:t>
        </w:r>
      </w:hyperlink>
      <w:r w:rsidR="00A93D97" w:rsidRPr="00155B94">
        <w:rPr>
          <w:rFonts w:cs="Arial"/>
          <w:bCs/>
          <w:sz w:val="22"/>
          <w:szCs w:val="22"/>
          <w:lang w:eastAsia="et-EE"/>
        </w:rPr>
        <w:t xml:space="preserve">, </w:t>
      </w:r>
      <w:bookmarkStart w:id="0" w:name="_GoBack"/>
      <w:bookmarkEnd w:id="0"/>
      <w:r w:rsidR="00437EF0">
        <w:rPr>
          <w:rFonts w:cs="Arial"/>
          <w:bCs/>
          <w:sz w:val="22"/>
          <w:szCs w:val="22"/>
          <w:lang w:eastAsia="et-EE"/>
        </w:rPr>
        <w:t>Kimberi Klubi</w:t>
      </w:r>
    </w:p>
    <w:p w:rsidR="00A93D97" w:rsidRPr="00E00D8C" w:rsidRDefault="00EC34D6" w:rsidP="00A93D97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8"/>
          <w:szCs w:val="28"/>
          <w:lang w:eastAsia="et-EE"/>
        </w:rPr>
      </w:pPr>
      <w:r w:rsidRPr="00E00D8C">
        <w:rPr>
          <w:rFonts w:ascii="Arial" w:hAnsi="Arial" w:cs="Arial"/>
          <w:b/>
          <w:bCs/>
          <w:sz w:val="28"/>
          <w:szCs w:val="28"/>
          <w:lang w:eastAsia="et-EE"/>
        </w:rPr>
        <w:t>13</w:t>
      </w:r>
      <w:r w:rsidR="00A93D97" w:rsidRPr="00E00D8C">
        <w:rPr>
          <w:rFonts w:ascii="Arial" w:hAnsi="Arial" w:cs="Arial"/>
          <w:b/>
          <w:bCs/>
          <w:sz w:val="28"/>
          <w:szCs w:val="28"/>
          <w:lang w:eastAsia="et-EE"/>
        </w:rPr>
        <w:t>. Võistlusmäärused</w:t>
      </w:r>
    </w:p>
    <w:p w:rsidR="00A93D97" w:rsidRPr="00A93D97" w:rsidRDefault="00A93D97" w:rsidP="00EC34D6">
      <w:pPr>
        <w:spacing w:before="100" w:beforeAutospacing="1" w:after="100" w:afterAutospacing="1"/>
        <w:jc w:val="both"/>
        <w:outlineLvl w:val="2"/>
        <w:rPr>
          <w:rFonts w:ascii="Arial" w:hAnsi="Arial" w:cs="Arial"/>
          <w:bCs/>
          <w:sz w:val="24"/>
          <w:szCs w:val="24"/>
          <w:lang w:eastAsia="et-EE"/>
        </w:rPr>
      </w:pPr>
      <w:r w:rsidRPr="00E00D8C">
        <w:rPr>
          <w:rFonts w:ascii="Arial" w:hAnsi="Arial" w:cs="Arial"/>
          <w:bCs/>
          <w:sz w:val="24"/>
          <w:szCs w:val="24"/>
          <w:lang w:eastAsia="et-EE"/>
        </w:rPr>
        <w:t>Võistlused viiakse läbi Rahvusvahelise Jõutõsteliidu (IPF) poolt tunnustatud võistlusmääruste alusel. Iga registreeritud võistleja kohustub võistlema Eesti Jõutõsteliidus võistlemise kehtiva korra järgi. Kõik käesolevas juhendis määratlemata küsimused lahendab kohtunikekogu koos EJTL-i juhatusega võistlustel kohapeal.</w:t>
      </w:r>
    </w:p>
    <w:p w:rsidR="00A93D97" w:rsidRPr="00A93D97" w:rsidRDefault="00A93D97">
      <w:pPr>
        <w:rPr>
          <w:rFonts w:ascii="Arial" w:hAnsi="Arial" w:cs="Arial"/>
        </w:rPr>
      </w:pPr>
    </w:p>
    <w:sectPr w:rsidR="00A93D97" w:rsidRPr="00A93D97" w:rsidSect="000B4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BA"/>
    <w:family w:val="roman"/>
    <w:pitch w:val="variable"/>
    <w:sig w:usb0="00000287" w:usb1="00000000" w:usb2="00000000" w:usb3="00000000" w:csb0="0000009F" w:csb1="00000000"/>
  </w:font>
  <w:font w:name="Century725 BdCn BT">
    <w:altName w:val="Century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2DB5"/>
    <w:multiLevelType w:val="multilevel"/>
    <w:tmpl w:val="55CA9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D27080"/>
    <w:multiLevelType w:val="multilevel"/>
    <w:tmpl w:val="8AA20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A93D97"/>
    <w:rsid w:val="000A090E"/>
    <w:rsid w:val="000B4DB8"/>
    <w:rsid w:val="000D0F53"/>
    <w:rsid w:val="00155B94"/>
    <w:rsid w:val="00182570"/>
    <w:rsid w:val="001E3C0A"/>
    <w:rsid w:val="003009C4"/>
    <w:rsid w:val="00437EF0"/>
    <w:rsid w:val="00476AA2"/>
    <w:rsid w:val="004D63B9"/>
    <w:rsid w:val="0059665D"/>
    <w:rsid w:val="006254D9"/>
    <w:rsid w:val="00662AC9"/>
    <w:rsid w:val="00675060"/>
    <w:rsid w:val="007A579B"/>
    <w:rsid w:val="00841C8D"/>
    <w:rsid w:val="009961C0"/>
    <w:rsid w:val="00A61F05"/>
    <w:rsid w:val="00A840AB"/>
    <w:rsid w:val="00A93D97"/>
    <w:rsid w:val="00AC1CF1"/>
    <w:rsid w:val="00B13EBD"/>
    <w:rsid w:val="00B41E70"/>
    <w:rsid w:val="00B7632A"/>
    <w:rsid w:val="00BD2917"/>
    <w:rsid w:val="00C72258"/>
    <w:rsid w:val="00D25F19"/>
    <w:rsid w:val="00DF32F6"/>
    <w:rsid w:val="00E00D8C"/>
    <w:rsid w:val="00E80BAC"/>
    <w:rsid w:val="00EC34D6"/>
    <w:rsid w:val="00EF0B1E"/>
    <w:rsid w:val="00F67E7A"/>
    <w:rsid w:val="00FC066F"/>
    <w:rsid w:val="00FD6DE3"/>
    <w:rsid w:val="00FF2D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C72258"/>
  </w:style>
  <w:style w:type="paragraph" w:styleId="Pealkiri1">
    <w:name w:val="heading 1"/>
    <w:basedOn w:val="Normaallaad"/>
    <w:next w:val="Normaallaad"/>
    <w:link w:val="Pealkiri1Mrk"/>
    <w:qFormat/>
    <w:rsid w:val="00C72258"/>
    <w:pPr>
      <w:keepNext/>
      <w:outlineLvl w:val="0"/>
    </w:pPr>
    <w:rPr>
      <w:b/>
      <w:sz w:val="24"/>
      <w:lang w:val="sv-SE"/>
    </w:rPr>
  </w:style>
  <w:style w:type="paragraph" w:styleId="Pealkiri2">
    <w:name w:val="heading 2"/>
    <w:basedOn w:val="Normaallaad"/>
    <w:next w:val="Normaallaad"/>
    <w:link w:val="Pealkiri2Mrk"/>
    <w:uiPriority w:val="9"/>
    <w:qFormat/>
    <w:rsid w:val="00C72258"/>
    <w:pPr>
      <w:keepNext/>
      <w:outlineLvl w:val="1"/>
    </w:pPr>
    <w:rPr>
      <w:sz w:val="24"/>
    </w:rPr>
  </w:style>
  <w:style w:type="paragraph" w:styleId="Pealkiri3">
    <w:name w:val="heading 3"/>
    <w:basedOn w:val="Normaallaad"/>
    <w:next w:val="Normaallaad"/>
    <w:link w:val="Pealkiri3Mrk"/>
    <w:uiPriority w:val="9"/>
    <w:qFormat/>
    <w:rsid w:val="00C72258"/>
    <w:pPr>
      <w:keepNext/>
      <w:jc w:val="both"/>
      <w:outlineLvl w:val="2"/>
    </w:pPr>
    <w:rPr>
      <w:rFonts w:ascii="Century" w:hAnsi="Century"/>
      <w:sz w:val="24"/>
    </w:rPr>
  </w:style>
  <w:style w:type="paragraph" w:styleId="Pealkiri4">
    <w:name w:val="heading 4"/>
    <w:basedOn w:val="Normaallaad"/>
    <w:next w:val="Normaallaad"/>
    <w:link w:val="Pealkiri4Mrk"/>
    <w:qFormat/>
    <w:rsid w:val="00C72258"/>
    <w:pPr>
      <w:keepNext/>
      <w:outlineLvl w:val="3"/>
    </w:pPr>
    <w:rPr>
      <w:rFonts w:ascii="Century725 BdCn BT" w:hAnsi="Century725 BdCn BT"/>
      <w:b/>
      <w:sz w:val="24"/>
    </w:rPr>
  </w:style>
  <w:style w:type="paragraph" w:styleId="Pealkiri5">
    <w:name w:val="heading 5"/>
    <w:basedOn w:val="Normaallaad"/>
    <w:next w:val="Normaallaad"/>
    <w:link w:val="Pealkiri5Mrk"/>
    <w:qFormat/>
    <w:rsid w:val="00C72258"/>
    <w:pPr>
      <w:keepNext/>
      <w:outlineLvl w:val="4"/>
    </w:pPr>
    <w:rPr>
      <w:rFonts w:ascii="Century725 BdCn BT" w:hAnsi="Century725 BdCn BT"/>
      <w:b/>
      <w:i/>
      <w:sz w:val="24"/>
    </w:rPr>
  </w:style>
  <w:style w:type="paragraph" w:styleId="Pealkiri6">
    <w:name w:val="heading 6"/>
    <w:basedOn w:val="Normaallaad"/>
    <w:next w:val="Normaallaad"/>
    <w:link w:val="Pealkiri6Mrk"/>
    <w:qFormat/>
    <w:rsid w:val="00C72258"/>
    <w:pPr>
      <w:keepNext/>
      <w:outlineLvl w:val="5"/>
    </w:pPr>
    <w:rPr>
      <w:rFonts w:ascii="Arial" w:hAnsi="Arial"/>
      <w:b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C72258"/>
    <w:rPr>
      <w:b/>
      <w:sz w:val="24"/>
      <w:lang w:val="sv-SE"/>
    </w:rPr>
  </w:style>
  <w:style w:type="character" w:customStyle="1" w:styleId="Pealkiri2Mrk">
    <w:name w:val="Pealkiri 2 Märk"/>
    <w:basedOn w:val="Liguvaikefont"/>
    <w:link w:val="Pealkiri2"/>
    <w:uiPriority w:val="9"/>
    <w:rsid w:val="00C72258"/>
    <w:rPr>
      <w:sz w:val="24"/>
    </w:rPr>
  </w:style>
  <w:style w:type="character" w:customStyle="1" w:styleId="Pealkiri3Mrk">
    <w:name w:val="Pealkiri 3 Märk"/>
    <w:basedOn w:val="Liguvaikefont"/>
    <w:link w:val="Pealkiri3"/>
    <w:uiPriority w:val="9"/>
    <w:rsid w:val="00C72258"/>
    <w:rPr>
      <w:rFonts w:ascii="Century" w:hAnsi="Century"/>
      <w:sz w:val="24"/>
    </w:rPr>
  </w:style>
  <w:style w:type="character" w:customStyle="1" w:styleId="Pealkiri4Mrk">
    <w:name w:val="Pealkiri 4 Märk"/>
    <w:basedOn w:val="Liguvaikefont"/>
    <w:link w:val="Pealkiri4"/>
    <w:rsid w:val="00C72258"/>
    <w:rPr>
      <w:rFonts w:ascii="Century725 BdCn BT" w:hAnsi="Century725 BdCn BT"/>
      <w:b/>
      <w:sz w:val="24"/>
    </w:rPr>
  </w:style>
  <w:style w:type="character" w:customStyle="1" w:styleId="Pealkiri5Mrk">
    <w:name w:val="Pealkiri 5 Märk"/>
    <w:basedOn w:val="Liguvaikefont"/>
    <w:link w:val="Pealkiri5"/>
    <w:rsid w:val="00C72258"/>
    <w:rPr>
      <w:rFonts w:ascii="Century725 BdCn BT" w:hAnsi="Century725 BdCn BT"/>
      <w:b/>
      <w:i/>
      <w:sz w:val="24"/>
    </w:rPr>
  </w:style>
  <w:style w:type="character" w:customStyle="1" w:styleId="Pealkiri6Mrk">
    <w:name w:val="Pealkiri 6 Märk"/>
    <w:basedOn w:val="Liguvaikefont"/>
    <w:link w:val="Pealkiri6"/>
    <w:rsid w:val="00C72258"/>
    <w:rPr>
      <w:rFonts w:ascii="Arial" w:hAnsi="Arial"/>
      <w:b/>
    </w:rPr>
  </w:style>
  <w:style w:type="paragraph" w:styleId="Tiitel">
    <w:name w:val="Title"/>
    <w:basedOn w:val="Normaallaad"/>
    <w:link w:val="TiitelMrk"/>
    <w:qFormat/>
    <w:rsid w:val="00C72258"/>
    <w:pPr>
      <w:jc w:val="center"/>
    </w:pPr>
    <w:rPr>
      <w:rFonts w:ascii="Arial" w:hAnsi="Arial"/>
      <w:b/>
      <w:lang w:eastAsia="et-EE"/>
    </w:rPr>
  </w:style>
  <w:style w:type="character" w:customStyle="1" w:styleId="TiitelMrk">
    <w:name w:val="Tiitel Märk"/>
    <w:basedOn w:val="Liguvaikefont"/>
    <w:link w:val="Tiitel"/>
    <w:rsid w:val="00C72258"/>
    <w:rPr>
      <w:rFonts w:ascii="Arial" w:hAnsi="Arial"/>
      <w:b/>
      <w:lang w:eastAsia="et-EE"/>
    </w:rPr>
  </w:style>
  <w:style w:type="paragraph" w:styleId="Normaallaadveeb">
    <w:name w:val="Normal (Web)"/>
    <w:basedOn w:val="Normaallaad"/>
    <w:uiPriority w:val="99"/>
    <w:semiHidden/>
    <w:unhideWhenUsed/>
    <w:rsid w:val="00A93D97"/>
    <w:pPr>
      <w:spacing w:before="100" w:beforeAutospacing="1" w:after="100" w:afterAutospacing="1"/>
    </w:pPr>
    <w:rPr>
      <w:sz w:val="24"/>
      <w:szCs w:val="24"/>
      <w:lang w:eastAsia="et-EE"/>
    </w:rPr>
  </w:style>
  <w:style w:type="character" w:styleId="Hperlink">
    <w:name w:val="Hyperlink"/>
    <w:basedOn w:val="Liguvaikefont"/>
    <w:uiPriority w:val="99"/>
    <w:unhideWhenUsed/>
    <w:rsid w:val="00A93D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2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2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2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on.e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ok.e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werlifting.ee/" TargetMode="External"/><Relationship Id="rId5" Type="http://schemas.openxmlformats.org/officeDocument/2006/relationships/hyperlink" Target="mailto:kaidoleesmann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1153</Words>
  <Characters>6688</Characters>
  <Application>Microsoft Office Word</Application>
  <DocSecurity>0</DocSecurity>
  <Lines>55</Lines>
  <Paragraphs>15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Külaviir</dc:creator>
  <cp:lastModifiedBy>Peep</cp:lastModifiedBy>
  <cp:revision>2</cp:revision>
  <dcterms:created xsi:type="dcterms:W3CDTF">2017-10-10T05:01:00Z</dcterms:created>
  <dcterms:modified xsi:type="dcterms:W3CDTF">2017-10-10T05:01:00Z</dcterms:modified>
</cp:coreProperties>
</file>